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19256" w14:textId="1DAD60C4" w:rsidR="00AE2A22" w:rsidRPr="00EF112A" w:rsidRDefault="00EF112A" w:rsidP="00EF112A">
      <w:pPr>
        <w:shd w:val="clear" w:color="auto" w:fill="FFFFFF"/>
        <w:spacing w:after="390" w:line="488" w:lineRule="atLeast"/>
        <w:outlineLvl w:val="0"/>
        <w:rPr>
          <w:sz w:val="32"/>
          <w:szCs w:val="32"/>
        </w:rPr>
      </w:pPr>
      <w:r w:rsidRPr="00EF112A">
        <w:rPr>
          <w:rFonts w:ascii="Helvetica" w:eastAsia="Times New Roman" w:hAnsi="Helvetica" w:cs="Helvetica"/>
          <w:b/>
          <w:bCs/>
          <w:color w:val="202020"/>
          <w:kern w:val="36"/>
          <w:sz w:val="36"/>
          <w:szCs w:val="36"/>
          <w:lang w:eastAsia="en-GB"/>
        </w:rPr>
        <w:t>MUSIC IN NEW MALDEN </w:t>
      </w:r>
      <w:r w:rsidRPr="00EF112A">
        <w:rPr>
          <w:rFonts w:ascii="Helvetica" w:eastAsia="Times New Roman" w:hAnsi="Helvetica" w:cs="Helvetica"/>
          <w:color w:val="202020"/>
          <w:kern w:val="36"/>
          <w:sz w:val="36"/>
          <w:szCs w:val="36"/>
          <w:lang w:eastAsia="en-GB"/>
        </w:rPr>
        <w:t>–  1 September 2020</w:t>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2"/>
          <w:szCs w:val="32"/>
          <w:lang w:eastAsia="en-GB"/>
        </w:rPr>
        <w:t>Series 13 is almost upon us!</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2"/>
          <w:szCs w:val="32"/>
          <w:lang w:eastAsia="en-GB"/>
        </w:rPr>
        <w:br/>
        <w:t xml:space="preserve">While we can’t (yet) welcome you into our much-cherished space of New Malden Methodist Church for the </w:t>
      </w:r>
      <w:proofErr w:type="spellStart"/>
      <w:r w:rsidRPr="00EF112A">
        <w:rPr>
          <w:rFonts w:ascii="Helvetica" w:eastAsia="Times New Roman" w:hAnsi="Helvetica" w:cs="Helvetica"/>
          <w:color w:val="202020"/>
          <w:kern w:val="36"/>
          <w:sz w:val="32"/>
          <w:szCs w:val="32"/>
          <w:lang w:eastAsia="en-GB"/>
        </w:rPr>
        <w:t>kickoff</w:t>
      </w:r>
      <w:proofErr w:type="spellEnd"/>
      <w:r w:rsidRPr="00EF112A">
        <w:rPr>
          <w:rFonts w:ascii="Helvetica" w:eastAsia="Times New Roman" w:hAnsi="Helvetica" w:cs="Helvetica"/>
          <w:color w:val="202020"/>
          <w:kern w:val="36"/>
          <w:sz w:val="32"/>
          <w:szCs w:val="32"/>
          <w:lang w:eastAsia="en-GB"/>
        </w:rPr>
        <w:t>, we are delighted to be able to bring you a filmed concert recorded in there at the beginning of September by </w:t>
      </w:r>
      <w:r w:rsidRPr="00EF112A">
        <w:rPr>
          <w:rFonts w:ascii="Helvetica" w:eastAsia="Times New Roman" w:hAnsi="Helvetica" w:cs="Helvetica"/>
          <w:b/>
          <w:bCs/>
          <w:color w:val="202020"/>
          <w:kern w:val="36"/>
          <w:sz w:val="32"/>
          <w:szCs w:val="32"/>
          <w:lang w:eastAsia="en-GB"/>
        </w:rPr>
        <w:t xml:space="preserve">Ursula </w:t>
      </w:r>
      <w:proofErr w:type="spellStart"/>
      <w:r w:rsidRPr="00EF112A">
        <w:rPr>
          <w:rFonts w:ascii="Helvetica" w:eastAsia="Times New Roman" w:hAnsi="Helvetica" w:cs="Helvetica"/>
          <w:b/>
          <w:bCs/>
          <w:color w:val="202020"/>
          <w:kern w:val="36"/>
          <w:sz w:val="32"/>
          <w:szCs w:val="32"/>
          <w:lang w:eastAsia="en-GB"/>
        </w:rPr>
        <w:t>Paludan</w:t>
      </w:r>
      <w:proofErr w:type="spellEnd"/>
      <w:r w:rsidRPr="00EF112A">
        <w:rPr>
          <w:rFonts w:ascii="Helvetica" w:eastAsia="Times New Roman" w:hAnsi="Helvetica" w:cs="Helvetica"/>
          <w:b/>
          <w:bCs/>
          <w:color w:val="202020"/>
          <w:kern w:val="36"/>
          <w:sz w:val="32"/>
          <w:szCs w:val="32"/>
          <w:lang w:eastAsia="en-GB"/>
        </w:rPr>
        <w:t xml:space="preserve"> </w:t>
      </w:r>
      <w:proofErr w:type="spellStart"/>
      <w:r w:rsidRPr="00EF112A">
        <w:rPr>
          <w:rFonts w:ascii="Helvetica" w:eastAsia="Times New Roman" w:hAnsi="Helvetica" w:cs="Helvetica"/>
          <w:b/>
          <w:bCs/>
          <w:color w:val="202020"/>
          <w:kern w:val="36"/>
          <w:sz w:val="32"/>
          <w:szCs w:val="32"/>
          <w:lang w:eastAsia="en-GB"/>
        </w:rPr>
        <w:t>Monberg</w:t>
      </w:r>
      <w:proofErr w:type="spellEnd"/>
      <w:r w:rsidRPr="00EF112A">
        <w:rPr>
          <w:rFonts w:ascii="Helvetica" w:eastAsia="Times New Roman" w:hAnsi="Helvetica" w:cs="Helvetica"/>
          <w:b/>
          <w:bCs/>
          <w:color w:val="202020"/>
          <w:kern w:val="36"/>
          <w:sz w:val="32"/>
          <w:szCs w:val="32"/>
          <w:lang w:eastAsia="en-GB"/>
        </w:rPr>
        <w:t> </w:t>
      </w:r>
      <w:r w:rsidRPr="00EF112A">
        <w:rPr>
          <w:rFonts w:ascii="Helvetica" w:eastAsia="Times New Roman" w:hAnsi="Helvetica" w:cs="Helvetica"/>
          <w:color w:val="202020"/>
          <w:kern w:val="36"/>
          <w:sz w:val="32"/>
          <w:szCs w:val="32"/>
          <w:lang w:eastAsia="en-GB"/>
        </w:rPr>
        <w:t>and </w:t>
      </w:r>
      <w:r w:rsidRPr="00EF112A">
        <w:rPr>
          <w:rFonts w:ascii="Helvetica" w:eastAsia="Times New Roman" w:hAnsi="Helvetica" w:cs="Helvetica"/>
          <w:b/>
          <w:bCs/>
          <w:color w:val="202020"/>
          <w:kern w:val="36"/>
          <w:sz w:val="32"/>
          <w:szCs w:val="32"/>
          <w:lang w:eastAsia="en-GB"/>
        </w:rPr>
        <w:t>John Irving.</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noProof/>
          <w:color w:val="202020"/>
          <w:kern w:val="36"/>
          <w:sz w:val="39"/>
          <w:szCs w:val="39"/>
          <w:lang w:eastAsia="en-GB"/>
        </w:rPr>
        <w:drawing>
          <wp:inline distT="0" distB="0" distL="0" distR="0" wp14:anchorId="28E60ED3" wp14:editId="1CD37731">
            <wp:extent cx="6096000" cy="4067175"/>
            <wp:effectExtent l="0" t="0" r="0" b="9525"/>
            <wp:docPr id="1" name="m_5176440249229523859780700E5-470B-4FBE-9D43-A61781BC4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176440249229523859780700E5-470B-4FBE-9D43-A61781BC4D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2"/>
          <w:szCs w:val="32"/>
          <w:lang w:eastAsia="en-GB"/>
        </w:rPr>
        <w:t xml:space="preserve">Some of you may remember their recital for us in Series 10. Their return visit features some gems of the nineteenth-century horn repertoire by Jacques-Francois </w:t>
      </w:r>
      <w:proofErr w:type="spellStart"/>
      <w:r w:rsidRPr="00EF112A">
        <w:rPr>
          <w:rFonts w:ascii="Helvetica" w:eastAsia="Times New Roman" w:hAnsi="Helvetica" w:cs="Helvetica"/>
          <w:color w:val="202020"/>
          <w:kern w:val="36"/>
          <w:sz w:val="32"/>
          <w:szCs w:val="32"/>
          <w:lang w:eastAsia="en-GB"/>
        </w:rPr>
        <w:t>Gallay</w:t>
      </w:r>
      <w:proofErr w:type="spellEnd"/>
      <w:r w:rsidRPr="00EF112A">
        <w:rPr>
          <w:rFonts w:ascii="Helvetica" w:eastAsia="Times New Roman" w:hAnsi="Helvetica" w:cs="Helvetica"/>
          <w:color w:val="202020"/>
          <w:kern w:val="36"/>
          <w:sz w:val="32"/>
          <w:szCs w:val="32"/>
          <w:lang w:eastAsia="en-GB"/>
        </w:rPr>
        <w:t xml:space="preserve"> - principally his </w:t>
      </w:r>
      <w:r w:rsidRPr="00EF112A">
        <w:rPr>
          <w:rFonts w:ascii="Helvetica" w:eastAsia="Times New Roman" w:hAnsi="Helvetica" w:cs="Helvetica"/>
          <w:i/>
          <w:iCs/>
          <w:color w:val="202020"/>
          <w:kern w:val="36"/>
          <w:sz w:val="32"/>
          <w:szCs w:val="32"/>
          <w:lang w:eastAsia="en-GB"/>
        </w:rPr>
        <w:t>Chants du Coeur</w:t>
      </w:r>
      <w:r w:rsidRPr="00EF112A">
        <w:rPr>
          <w:rFonts w:ascii="Helvetica" w:eastAsia="Times New Roman" w:hAnsi="Helvetica" w:cs="Helvetica"/>
          <w:color w:val="202020"/>
          <w:kern w:val="36"/>
          <w:sz w:val="32"/>
          <w:szCs w:val="32"/>
          <w:lang w:eastAsia="en-GB"/>
        </w:rPr>
        <w:t>: </w:t>
      </w:r>
      <w:r w:rsidRPr="00EF112A">
        <w:rPr>
          <w:rFonts w:ascii="Helvetica" w:eastAsia="Times New Roman" w:hAnsi="Helvetica" w:cs="Helvetica"/>
          <w:i/>
          <w:iCs/>
          <w:color w:val="202020"/>
          <w:kern w:val="36"/>
          <w:sz w:val="32"/>
          <w:szCs w:val="32"/>
          <w:lang w:eastAsia="en-GB"/>
        </w:rPr>
        <w:t xml:space="preserve">Melodies </w:t>
      </w:r>
      <w:proofErr w:type="spellStart"/>
      <w:r w:rsidRPr="00EF112A">
        <w:rPr>
          <w:rFonts w:ascii="Helvetica" w:eastAsia="Times New Roman" w:hAnsi="Helvetica" w:cs="Helvetica"/>
          <w:i/>
          <w:iCs/>
          <w:color w:val="202020"/>
          <w:kern w:val="36"/>
          <w:sz w:val="32"/>
          <w:szCs w:val="32"/>
          <w:lang w:eastAsia="en-GB"/>
        </w:rPr>
        <w:t>Favorites</w:t>
      </w:r>
      <w:proofErr w:type="spellEnd"/>
      <w:r w:rsidRPr="00EF112A">
        <w:rPr>
          <w:rFonts w:ascii="Helvetica" w:eastAsia="Times New Roman" w:hAnsi="Helvetica" w:cs="Helvetica"/>
          <w:i/>
          <w:iCs/>
          <w:color w:val="202020"/>
          <w:kern w:val="36"/>
          <w:sz w:val="32"/>
          <w:szCs w:val="32"/>
          <w:lang w:eastAsia="en-GB"/>
        </w:rPr>
        <w:t xml:space="preserve"> de Schubert</w:t>
      </w:r>
      <w:r w:rsidRPr="00EF112A">
        <w:rPr>
          <w:rFonts w:ascii="Helvetica" w:eastAsia="Times New Roman" w:hAnsi="Helvetica" w:cs="Helvetica"/>
          <w:color w:val="202020"/>
          <w:kern w:val="36"/>
          <w:sz w:val="32"/>
          <w:szCs w:val="32"/>
          <w:lang w:eastAsia="en-GB"/>
        </w:rPr>
        <w:t xml:space="preserve">. Ursula and John will also be playing pieces for solo horn by </w:t>
      </w:r>
      <w:proofErr w:type="spellStart"/>
      <w:r w:rsidRPr="00EF112A">
        <w:rPr>
          <w:rFonts w:ascii="Helvetica" w:eastAsia="Times New Roman" w:hAnsi="Helvetica" w:cs="Helvetica"/>
          <w:color w:val="202020"/>
          <w:kern w:val="36"/>
          <w:sz w:val="32"/>
          <w:szCs w:val="32"/>
          <w:lang w:eastAsia="en-GB"/>
        </w:rPr>
        <w:t>Gallay</w:t>
      </w:r>
      <w:proofErr w:type="spellEnd"/>
      <w:r w:rsidRPr="00EF112A">
        <w:rPr>
          <w:rFonts w:ascii="Helvetica" w:eastAsia="Times New Roman" w:hAnsi="Helvetica" w:cs="Helvetica"/>
          <w:color w:val="202020"/>
          <w:kern w:val="36"/>
          <w:sz w:val="32"/>
          <w:szCs w:val="32"/>
          <w:lang w:eastAsia="en-GB"/>
        </w:rPr>
        <w:t xml:space="preserve"> and for solo piano by </w:t>
      </w:r>
      <w:r w:rsidRPr="00EF112A">
        <w:rPr>
          <w:rFonts w:ascii="Helvetica" w:eastAsia="Times New Roman" w:hAnsi="Helvetica" w:cs="Helvetica"/>
          <w:color w:val="202020"/>
          <w:kern w:val="36"/>
          <w:sz w:val="32"/>
          <w:szCs w:val="32"/>
          <w:lang w:eastAsia="en-GB"/>
        </w:rPr>
        <w:lastRenderedPageBreak/>
        <w:t>Schubert, and their programme will end with the finale from Carl Czerny’s </w:t>
      </w:r>
      <w:r w:rsidRPr="00EF112A">
        <w:rPr>
          <w:rFonts w:ascii="Helvetica" w:eastAsia="Times New Roman" w:hAnsi="Helvetica" w:cs="Helvetica"/>
          <w:i/>
          <w:iCs/>
          <w:color w:val="202020"/>
          <w:kern w:val="36"/>
          <w:sz w:val="32"/>
          <w:szCs w:val="32"/>
          <w:lang w:eastAsia="en-GB"/>
        </w:rPr>
        <w:t xml:space="preserve">Brillante </w:t>
      </w:r>
      <w:proofErr w:type="spellStart"/>
      <w:r w:rsidRPr="00EF112A">
        <w:rPr>
          <w:rFonts w:ascii="Helvetica" w:eastAsia="Times New Roman" w:hAnsi="Helvetica" w:cs="Helvetica"/>
          <w:i/>
          <w:iCs/>
          <w:color w:val="202020"/>
          <w:kern w:val="36"/>
          <w:sz w:val="32"/>
          <w:szCs w:val="32"/>
          <w:lang w:eastAsia="en-GB"/>
        </w:rPr>
        <w:t>Fantasien</w:t>
      </w:r>
      <w:proofErr w:type="spellEnd"/>
      <w:r w:rsidRPr="00EF112A">
        <w:rPr>
          <w:rFonts w:ascii="Helvetica" w:eastAsia="Times New Roman" w:hAnsi="Helvetica" w:cs="Helvetica"/>
          <w:color w:val="202020"/>
          <w:kern w:val="36"/>
          <w:sz w:val="32"/>
          <w:szCs w:val="32"/>
          <w:lang w:eastAsia="en-GB"/>
        </w:rPr>
        <w:t> - an imaginative virtuoso setting of Schubert songs.</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2"/>
          <w:szCs w:val="32"/>
          <w:lang w:eastAsia="en-GB"/>
        </w:rPr>
        <w:br/>
        <w:t>This will be ready to view from our YouTube channel from </w:t>
      </w:r>
      <w:r w:rsidRPr="00EF112A">
        <w:rPr>
          <w:rFonts w:ascii="Helvetica" w:eastAsia="Times New Roman" w:hAnsi="Helvetica" w:cs="Helvetica"/>
          <w:b/>
          <w:bCs/>
          <w:color w:val="202020"/>
          <w:kern w:val="36"/>
          <w:sz w:val="32"/>
          <w:szCs w:val="32"/>
          <w:lang w:eastAsia="en-GB"/>
        </w:rPr>
        <w:t>3.00pm on Sunday 13 September</w:t>
      </w:r>
      <w:r w:rsidRPr="00EF112A">
        <w:rPr>
          <w:rFonts w:ascii="Helvetica" w:eastAsia="Times New Roman" w:hAnsi="Helvetica" w:cs="Helvetica"/>
          <w:color w:val="202020"/>
          <w:kern w:val="36"/>
          <w:sz w:val="32"/>
          <w:szCs w:val="32"/>
          <w:lang w:eastAsia="en-GB"/>
        </w:rPr>
        <w:t> (we’ll send you a reminder with the link, along with the programme!).</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2"/>
          <w:szCs w:val="32"/>
          <w:lang w:eastAsia="en-GB"/>
        </w:rPr>
        <w:br/>
        <w:t>You may be interested to read some comments about Ursula’s recent CD  </w:t>
      </w:r>
      <w:r w:rsidRPr="00EF112A">
        <w:rPr>
          <w:rFonts w:ascii="Helvetica" w:eastAsia="Times New Roman" w:hAnsi="Helvetica" w:cs="Helvetica"/>
          <w:i/>
          <w:iCs/>
          <w:color w:val="202020"/>
          <w:kern w:val="36"/>
          <w:sz w:val="32"/>
          <w:szCs w:val="32"/>
          <w:lang w:eastAsia="en-GB"/>
        </w:rPr>
        <w:t>The Early Horn</w:t>
      </w:r>
      <w:r w:rsidRPr="00EF112A">
        <w:rPr>
          <w:rFonts w:ascii="Helvetica" w:eastAsia="Times New Roman" w:hAnsi="Helvetica" w:cs="Helvetica"/>
          <w:color w:val="202020"/>
          <w:kern w:val="36"/>
          <w:sz w:val="32"/>
          <w:szCs w:val="32"/>
          <w:lang w:eastAsia="en-GB"/>
        </w:rPr>
        <w:t> (available on Hyperion Records):</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24"/>
          <w:szCs w:val="24"/>
          <w:lang w:eastAsia="en-GB"/>
        </w:rPr>
        <w:t>‘</w:t>
      </w:r>
      <w:proofErr w:type="spellStart"/>
      <w:r w:rsidRPr="00EF112A">
        <w:rPr>
          <w:rFonts w:ascii="Helvetica" w:eastAsia="Times New Roman" w:hAnsi="Helvetica" w:cs="Helvetica"/>
          <w:i/>
          <w:iCs/>
          <w:color w:val="202020"/>
          <w:kern w:val="36"/>
          <w:sz w:val="27"/>
          <w:szCs w:val="27"/>
          <w:lang w:eastAsia="en-GB"/>
        </w:rPr>
        <w:t>Monberg</w:t>
      </w:r>
      <w:proofErr w:type="spellEnd"/>
      <w:r w:rsidRPr="00EF112A">
        <w:rPr>
          <w:rFonts w:ascii="Helvetica" w:eastAsia="Times New Roman" w:hAnsi="Helvetica" w:cs="Helvetica"/>
          <w:i/>
          <w:iCs/>
          <w:color w:val="202020"/>
          <w:kern w:val="36"/>
          <w:sz w:val="27"/>
          <w:szCs w:val="27"/>
          <w:lang w:eastAsia="en-GB"/>
        </w:rPr>
        <w:t xml:space="preserve"> is demonstrably a master of her instrument</w:t>
      </w:r>
      <w:r w:rsidRPr="00EF112A">
        <w:rPr>
          <w:rFonts w:ascii="Helvetica" w:eastAsia="Times New Roman" w:hAnsi="Helvetica" w:cs="Helvetica"/>
          <w:color w:val="202020"/>
          <w:kern w:val="36"/>
          <w:sz w:val="27"/>
          <w:szCs w:val="27"/>
          <w:lang w:eastAsia="en-GB"/>
        </w:rPr>
        <w:t>’ Gramophone</w:t>
      </w:r>
      <w:r w:rsidRPr="00EF112A">
        <w:rPr>
          <w:rFonts w:ascii="Helvetica" w:eastAsia="Times New Roman" w:hAnsi="Helvetica" w:cs="Helvetica"/>
          <w:color w:val="202020"/>
          <w:kern w:val="36"/>
          <w:sz w:val="27"/>
          <w:szCs w:val="27"/>
          <w:lang w:eastAsia="en-GB"/>
        </w:rPr>
        <w:br/>
        <w:t>‘...</w:t>
      </w:r>
      <w:r w:rsidRPr="00EF112A">
        <w:rPr>
          <w:rFonts w:ascii="Helvetica" w:eastAsia="Times New Roman" w:hAnsi="Helvetica" w:cs="Helvetica"/>
          <w:i/>
          <w:iCs/>
          <w:color w:val="202020"/>
          <w:kern w:val="36"/>
          <w:sz w:val="27"/>
          <w:szCs w:val="27"/>
          <w:lang w:eastAsia="en-GB"/>
        </w:rPr>
        <w:t>consummate playing technique</w:t>
      </w:r>
      <w:r w:rsidRPr="00EF112A">
        <w:rPr>
          <w:rFonts w:ascii="Helvetica" w:eastAsia="Times New Roman" w:hAnsi="Helvetica" w:cs="Helvetica"/>
          <w:color w:val="202020"/>
          <w:kern w:val="36"/>
          <w:sz w:val="27"/>
          <w:szCs w:val="27"/>
          <w:lang w:eastAsia="en-GB"/>
        </w:rPr>
        <w:t>’ Early Music Review</w:t>
      </w:r>
      <w:r w:rsidRPr="00EF112A">
        <w:rPr>
          <w:rFonts w:ascii="Helvetica" w:eastAsia="Times New Roman" w:hAnsi="Helvetica" w:cs="Helvetica"/>
          <w:color w:val="202020"/>
          <w:kern w:val="36"/>
          <w:sz w:val="27"/>
          <w:szCs w:val="27"/>
          <w:lang w:eastAsia="en-GB"/>
        </w:rPr>
        <w:br/>
        <w:t>‘...</w:t>
      </w:r>
      <w:r w:rsidRPr="00EF112A">
        <w:rPr>
          <w:rFonts w:ascii="Helvetica" w:eastAsia="Times New Roman" w:hAnsi="Helvetica" w:cs="Helvetica"/>
          <w:i/>
          <w:iCs/>
          <w:color w:val="202020"/>
          <w:kern w:val="36"/>
          <w:sz w:val="27"/>
          <w:szCs w:val="27"/>
          <w:lang w:eastAsia="en-GB"/>
        </w:rPr>
        <w:t> thoroughly in command of her instrument</w:t>
      </w:r>
      <w:r w:rsidRPr="00EF112A">
        <w:rPr>
          <w:rFonts w:ascii="Helvetica" w:eastAsia="Times New Roman" w:hAnsi="Helvetica" w:cs="Helvetica"/>
          <w:color w:val="202020"/>
          <w:kern w:val="36"/>
          <w:sz w:val="27"/>
          <w:szCs w:val="27"/>
          <w:lang w:eastAsia="en-GB"/>
        </w:rPr>
        <w:t>’ BBC Music Magazine</w:t>
      </w:r>
      <w:r w:rsidRPr="00EF112A">
        <w:rPr>
          <w:rFonts w:ascii="Helvetica" w:eastAsia="Times New Roman" w:hAnsi="Helvetica" w:cs="Helvetica"/>
          <w:color w:val="202020"/>
          <w:kern w:val="36"/>
          <w:sz w:val="39"/>
          <w:szCs w:val="39"/>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Pr>
          <w:rFonts w:ascii="Helvetica" w:eastAsia="Times New Roman" w:hAnsi="Helvetica" w:cs="Helvetica"/>
          <w:color w:val="202020"/>
          <w:kern w:val="36"/>
          <w:sz w:val="27"/>
          <w:szCs w:val="27"/>
          <w:lang w:eastAsia="en-GB"/>
        </w:rPr>
        <w:br/>
      </w:r>
      <w:r w:rsidRPr="00EF112A">
        <w:rPr>
          <w:rFonts w:ascii="Helvetica" w:eastAsia="Times New Roman" w:hAnsi="Helvetica" w:cs="Helvetica"/>
          <w:noProof/>
          <w:color w:val="202020"/>
          <w:kern w:val="36"/>
          <w:sz w:val="32"/>
          <w:szCs w:val="32"/>
          <w:lang w:eastAsia="en-GB"/>
        </w:rPr>
        <w:drawing>
          <wp:anchor distT="0" distB="0" distL="114300" distR="114300" simplePos="0" relativeHeight="251658240" behindDoc="0" locked="0" layoutInCell="1" allowOverlap="1" wp14:anchorId="779051AA" wp14:editId="4910A1F5">
            <wp:simplePos x="0" y="0"/>
            <wp:positionH relativeFrom="column">
              <wp:posOffset>155575</wp:posOffset>
            </wp:positionH>
            <wp:positionV relativeFrom="paragraph">
              <wp:posOffset>4688205</wp:posOffset>
            </wp:positionV>
            <wp:extent cx="4215765" cy="4162425"/>
            <wp:effectExtent l="0" t="0" r="0" b="9525"/>
            <wp:wrapThrough wrapText="bothSides">
              <wp:wrapPolygon edited="0">
                <wp:start x="0" y="0"/>
                <wp:lineTo x="0" y="21551"/>
                <wp:lineTo x="21473" y="21551"/>
                <wp:lineTo x="214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5765" cy="416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12A">
        <w:rPr>
          <w:rFonts w:ascii="Helvetica" w:eastAsia="Times New Roman" w:hAnsi="Helvetica" w:cs="Helvetica"/>
          <w:color w:val="202020"/>
          <w:kern w:val="36"/>
          <w:sz w:val="32"/>
          <w:szCs w:val="32"/>
          <w:lang w:eastAsia="en-GB"/>
        </w:rPr>
        <w:t xml:space="preserve">Meanwhile, if you missed the July concert (also recorded), then </w:t>
      </w:r>
      <w:r w:rsidRPr="00EF112A">
        <w:rPr>
          <w:rFonts w:ascii="Helvetica" w:eastAsia="Times New Roman" w:hAnsi="Helvetica" w:cs="Helvetica"/>
          <w:color w:val="202020"/>
          <w:kern w:val="36"/>
          <w:sz w:val="32"/>
          <w:szCs w:val="32"/>
          <w:lang w:eastAsia="en-GB"/>
        </w:rPr>
        <w:lastRenderedPageBreak/>
        <w:t>you can still watch John Irving’s selection from Bach’s 48 Preludes &amp; Fugues on our YouTube channel: </w:t>
      </w:r>
      <w:r w:rsidRPr="00EF112A">
        <w:rPr>
          <w:rFonts w:ascii="Helvetica" w:eastAsia="Times New Roman" w:hAnsi="Helvetica" w:cs="Helvetica"/>
          <w:color w:val="202020"/>
          <w:kern w:val="36"/>
          <w:sz w:val="32"/>
          <w:szCs w:val="32"/>
          <w:lang w:eastAsia="en-GB"/>
        </w:rPr>
        <w:br/>
      </w:r>
      <w:hyperlink r:id="rId6" w:tgtFrame="_blank" w:history="1">
        <w:r w:rsidRPr="00EF112A">
          <w:rPr>
            <w:rFonts w:ascii="Helvetica" w:eastAsia="Times New Roman" w:hAnsi="Helvetica" w:cs="Helvetica"/>
            <w:color w:val="007C89"/>
            <w:kern w:val="36"/>
            <w:sz w:val="32"/>
            <w:szCs w:val="32"/>
            <w:u w:val="single"/>
            <w:lang w:eastAsia="en-GB"/>
          </w:rPr>
          <w:t>https://www.youtube.com/channel/UC1HVMNvDCIlXPDJn9ZcoUQw</w:t>
        </w:r>
      </w:hyperlink>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noProof/>
          <w:color w:val="202020"/>
          <w:kern w:val="36"/>
          <w:sz w:val="39"/>
          <w:szCs w:val="39"/>
          <w:lang w:eastAsia="en-GB"/>
        </w:rPr>
        <w:drawing>
          <wp:inline distT="0" distB="0" distL="0" distR="0" wp14:anchorId="05C60528" wp14:editId="6B60D1B8">
            <wp:extent cx="3295650" cy="3994520"/>
            <wp:effectExtent l="0" t="0" r="0" b="6350"/>
            <wp:docPr id="3" name="m_5176440249229523859E5CE2AA7-5C86-4474-A618-18E8AD6B9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176440249229523859E5CE2AA7-5C86-4474-A618-18E8AD6B97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9706" cy="3999436"/>
                    </a:xfrm>
                    <a:prstGeom prst="rect">
                      <a:avLst/>
                    </a:prstGeom>
                    <a:noFill/>
                    <a:ln>
                      <a:noFill/>
                    </a:ln>
                  </pic:spPr>
                </pic:pic>
              </a:graphicData>
            </a:graphic>
          </wp:inline>
        </w:drawing>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9"/>
          <w:szCs w:val="39"/>
          <w:lang w:eastAsia="en-GB"/>
        </w:rPr>
        <w:br/>
      </w:r>
      <w:r w:rsidRPr="00EF112A">
        <w:rPr>
          <w:rFonts w:ascii="Helvetica" w:eastAsia="Times New Roman" w:hAnsi="Helvetica" w:cs="Helvetica"/>
          <w:color w:val="202020"/>
          <w:kern w:val="36"/>
          <w:sz w:val="32"/>
          <w:szCs w:val="32"/>
          <w:lang w:eastAsia="en-GB"/>
        </w:rPr>
        <w:t>We also wanted to advise you of a few other pieces of news.  We are very much hoping that you will all continue to support </w:t>
      </w:r>
      <w:r w:rsidRPr="00EF112A">
        <w:rPr>
          <w:rFonts w:ascii="Helvetica" w:eastAsia="Times New Roman" w:hAnsi="Helvetica" w:cs="Helvetica"/>
          <w:b/>
          <w:bCs/>
          <w:i/>
          <w:iCs/>
          <w:color w:val="202020"/>
          <w:kern w:val="36"/>
          <w:sz w:val="32"/>
          <w:szCs w:val="32"/>
          <w:lang w:eastAsia="en-GB"/>
        </w:rPr>
        <w:t>Music in New Malden</w:t>
      </w:r>
      <w:r w:rsidRPr="00EF112A">
        <w:rPr>
          <w:rFonts w:ascii="Helvetica" w:eastAsia="Times New Roman" w:hAnsi="Helvetica" w:cs="Helvetica"/>
          <w:color w:val="202020"/>
          <w:kern w:val="36"/>
          <w:sz w:val="32"/>
          <w:szCs w:val="32"/>
          <w:lang w:eastAsia="en-GB"/>
        </w:rPr>
        <w:t> in the future, and you will be aware, that not having been able to put on concerts from last March onwards, the organisation is needing to think about its fundraising in order to continue to bring a music offering to New Malden.  As a result, we would like to set up a membership scheme for </w:t>
      </w:r>
      <w:r w:rsidRPr="00EF112A">
        <w:rPr>
          <w:rFonts w:ascii="Helvetica" w:eastAsia="Times New Roman" w:hAnsi="Helvetica" w:cs="Helvetica"/>
          <w:b/>
          <w:bCs/>
          <w:i/>
          <w:iCs/>
          <w:color w:val="202020"/>
          <w:kern w:val="36"/>
          <w:sz w:val="32"/>
          <w:szCs w:val="32"/>
          <w:lang w:eastAsia="en-GB"/>
        </w:rPr>
        <w:t>Music in New Malden</w:t>
      </w:r>
      <w:r w:rsidRPr="00EF112A">
        <w:rPr>
          <w:rFonts w:ascii="Helvetica" w:eastAsia="Times New Roman" w:hAnsi="Helvetica" w:cs="Helvetica"/>
          <w:color w:val="202020"/>
          <w:kern w:val="36"/>
          <w:sz w:val="32"/>
          <w:szCs w:val="32"/>
          <w:lang w:eastAsia="en-GB"/>
        </w:rPr>
        <w:t xml:space="preserve">, and we would like to ask you all to become members, for an annual fee of £5.  This would ensure that you received all the latest news and details of forthcoming concerts (and digital </w:t>
      </w:r>
      <w:r w:rsidRPr="00EF112A">
        <w:rPr>
          <w:rFonts w:ascii="Helvetica" w:eastAsia="Times New Roman" w:hAnsi="Helvetica" w:cs="Helvetica"/>
          <w:color w:val="202020"/>
          <w:kern w:val="36"/>
          <w:sz w:val="32"/>
          <w:szCs w:val="32"/>
          <w:lang w:eastAsia="en-GB"/>
        </w:rPr>
        <w:lastRenderedPageBreak/>
        <w:t>offerings) and membership would entitle members to attend a special event, which would be held annually at  part of the Annual General Meeting of the group.</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2"/>
          <w:szCs w:val="32"/>
          <w:lang w:eastAsia="en-GB"/>
        </w:rPr>
        <w:br/>
        <w:t>We very much hope that you will be happy to contribute this small amount towards the running costs of </w:t>
      </w:r>
      <w:r w:rsidRPr="00EF112A">
        <w:rPr>
          <w:rFonts w:ascii="Helvetica" w:eastAsia="Times New Roman" w:hAnsi="Helvetica" w:cs="Helvetica"/>
          <w:i/>
          <w:iCs/>
          <w:color w:val="202020"/>
          <w:kern w:val="36"/>
          <w:sz w:val="32"/>
          <w:szCs w:val="32"/>
          <w:lang w:eastAsia="en-GB"/>
        </w:rPr>
        <w:t>Music in New Malden</w:t>
      </w:r>
      <w:r w:rsidRPr="00EF112A">
        <w:rPr>
          <w:rFonts w:ascii="Helvetica" w:eastAsia="Times New Roman" w:hAnsi="Helvetica" w:cs="Helvetica"/>
          <w:color w:val="202020"/>
          <w:kern w:val="36"/>
          <w:sz w:val="32"/>
          <w:szCs w:val="32"/>
          <w:lang w:eastAsia="en-GB"/>
        </w:rPr>
        <w:t>.   We will be able to advise you shortly of how we will be implementing the payment scheme and also follow up with details of when our AGM event will be planned.</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2"/>
          <w:szCs w:val="32"/>
          <w:lang w:eastAsia="en-GB"/>
        </w:rPr>
        <w:br/>
        <w:t>Just also a reminder that the next concert is scheduled for  </w:t>
      </w:r>
      <w:r w:rsidRPr="00EF112A">
        <w:rPr>
          <w:rFonts w:ascii="Helvetica" w:eastAsia="Times New Roman" w:hAnsi="Helvetica" w:cs="Helvetica"/>
          <w:color w:val="202020"/>
          <w:kern w:val="36"/>
          <w:sz w:val="32"/>
          <w:szCs w:val="32"/>
          <w:lang w:eastAsia="en-GB"/>
        </w:rPr>
        <w:br/>
        <w:t>Sunday 11 October at 3pm.</w:t>
      </w:r>
      <w:r w:rsidRPr="00EF112A">
        <w:rPr>
          <w:rFonts w:ascii="Helvetica" w:eastAsia="Times New Roman" w:hAnsi="Helvetica" w:cs="Helvetica"/>
          <w:color w:val="202020"/>
          <w:kern w:val="36"/>
          <w:sz w:val="32"/>
          <w:szCs w:val="32"/>
          <w:lang w:eastAsia="en-GB"/>
        </w:rPr>
        <w:br/>
      </w:r>
      <w:r w:rsidRPr="00EF112A">
        <w:rPr>
          <w:rFonts w:ascii="Helvetica" w:eastAsia="Times New Roman" w:hAnsi="Helvetica" w:cs="Helvetica"/>
          <w:color w:val="202020"/>
          <w:kern w:val="36"/>
          <w:sz w:val="32"/>
          <w:szCs w:val="32"/>
          <w:lang w:eastAsia="en-GB"/>
        </w:rPr>
        <w:br/>
        <w:t>We very much hope that you will enjoy the forthcoming series.</w:t>
      </w:r>
      <w:r w:rsidRPr="00EF112A">
        <w:rPr>
          <w:rFonts w:ascii="Helvetica" w:eastAsia="Times New Roman" w:hAnsi="Helvetica" w:cs="Helvetica"/>
          <w:color w:val="202020"/>
          <w:kern w:val="36"/>
          <w:sz w:val="32"/>
          <w:szCs w:val="32"/>
          <w:lang w:eastAsia="en-GB"/>
        </w:rPr>
        <w:br/>
      </w:r>
    </w:p>
    <w:sectPr w:rsidR="00AE2A22" w:rsidRPr="00EF112A" w:rsidSect="00EF112A">
      <w:pgSz w:w="11906" w:h="16838"/>
      <w:pgMar w:top="993"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2A"/>
    <w:rsid w:val="002E3B62"/>
    <w:rsid w:val="00CD7C6A"/>
    <w:rsid w:val="00EF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34BC"/>
  <w15:chartTrackingRefBased/>
  <w15:docId w15:val="{6FFACEBE-6CDF-4974-BDE5-2B93D78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1HVMNvDCIlXPDJn9ZcoUQw"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Moore</dc:creator>
  <cp:keywords/>
  <dc:description/>
  <cp:lastModifiedBy>Sarah Moore</cp:lastModifiedBy>
  <cp:revision>1</cp:revision>
  <dcterms:created xsi:type="dcterms:W3CDTF">2020-09-02T11:17:00Z</dcterms:created>
  <dcterms:modified xsi:type="dcterms:W3CDTF">2020-09-02T11:21:00Z</dcterms:modified>
</cp:coreProperties>
</file>